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2B5D" w14:textId="18B0A25B" w:rsidR="005B1DC5" w:rsidRDefault="005B1DC5" w:rsidP="005B1DC5">
      <w:pPr>
        <w:spacing w:line="240" w:lineRule="auto"/>
        <w:ind w:firstLine="0"/>
        <w:rPr>
          <w:rFonts w:ascii="Times New Roman" w:eastAsia="Times New Roman" w:hAnsi="Times New Roman" w:cs="Times New Roman"/>
        </w:rPr>
      </w:pPr>
      <w:r>
        <w:rPr>
          <w:rFonts w:ascii="Times New Roman" w:eastAsia="Times New Roman" w:hAnsi="Times New Roman" w:cs="Times New Roman"/>
        </w:rPr>
        <w:t>(Your Name)</w:t>
      </w:r>
    </w:p>
    <w:p w14:paraId="69D4D84C" w14:textId="05F3671C" w:rsidR="005B1DC5" w:rsidRDefault="005B1DC5" w:rsidP="005B1DC5">
      <w:pPr>
        <w:spacing w:line="240" w:lineRule="auto"/>
        <w:ind w:firstLine="0"/>
        <w:rPr>
          <w:rFonts w:ascii="Times New Roman" w:eastAsia="Times New Roman" w:hAnsi="Times New Roman" w:cs="Times New Roman"/>
        </w:rPr>
      </w:pPr>
      <w:r>
        <w:rPr>
          <w:rFonts w:ascii="Times New Roman" w:eastAsia="Times New Roman" w:hAnsi="Times New Roman" w:cs="Times New Roman"/>
        </w:rPr>
        <w:t>(Your Address)</w:t>
      </w:r>
    </w:p>
    <w:p w14:paraId="79CD05B0" w14:textId="4149FFA2" w:rsidR="005B1DC5" w:rsidRDefault="005B1DC5" w:rsidP="005B1DC5">
      <w:pPr>
        <w:spacing w:line="240" w:lineRule="auto"/>
        <w:ind w:firstLine="0"/>
        <w:rPr>
          <w:rFonts w:ascii="Times New Roman" w:eastAsia="Times New Roman" w:hAnsi="Times New Roman" w:cs="Times New Roman"/>
        </w:rPr>
      </w:pPr>
      <w:r>
        <w:rPr>
          <w:rFonts w:ascii="Times New Roman" w:eastAsia="Times New Roman" w:hAnsi="Times New Roman" w:cs="Times New Roman"/>
        </w:rPr>
        <w:t>(Your City, State Zip)</w:t>
      </w:r>
    </w:p>
    <w:p w14:paraId="451C05FD" w14:textId="77777777" w:rsidR="005B1DC5" w:rsidRDefault="005B1DC5" w:rsidP="005B1DC5">
      <w:pPr>
        <w:spacing w:line="240" w:lineRule="auto"/>
        <w:ind w:firstLine="0"/>
        <w:rPr>
          <w:rFonts w:ascii="Times New Roman" w:eastAsia="Times New Roman" w:hAnsi="Times New Roman" w:cs="Times New Roman"/>
        </w:rPr>
      </w:pPr>
    </w:p>
    <w:p w14:paraId="23291B44" w14:textId="2224736E" w:rsidR="006E2A12" w:rsidRPr="00421143" w:rsidRDefault="005B1DC5" w:rsidP="005B1DC5">
      <w:pPr>
        <w:spacing w:line="240" w:lineRule="auto"/>
        <w:ind w:firstLine="0"/>
        <w:rPr>
          <w:rFonts w:ascii="Times New Roman" w:eastAsia="Times New Roman" w:hAnsi="Times New Roman" w:cs="Times New Roman"/>
        </w:rPr>
      </w:pPr>
      <w:r>
        <w:rPr>
          <w:rFonts w:ascii="Times New Roman" w:eastAsia="Times New Roman" w:hAnsi="Times New Roman" w:cs="Times New Roman"/>
        </w:rPr>
        <w:t>(Month Day, Year)</w:t>
      </w:r>
    </w:p>
    <w:p w14:paraId="74D01695" w14:textId="77777777" w:rsidR="006E2A12" w:rsidRPr="00421143" w:rsidRDefault="006E2A12" w:rsidP="005B1DC5">
      <w:pPr>
        <w:spacing w:line="240" w:lineRule="auto"/>
        <w:ind w:firstLine="0"/>
        <w:rPr>
          <w:rFonts w:ascii="Times New Roman" w:eastAsia="Times New Roman" w:hAnsi="Times New Roman" w:cs="Times New Roman"/>
        </w:rPr>
      </w:pPr>
    </w:p>
    <w:p w14:paraId="04E7A605" w14:textId="74D884D9" w:rsidR="006E2A12" w:rsidRPr="00421143" w:rsidRDefault="006E2A12" w:rsidP="005B1DC5">
      <w:pPr>
        <w:spacing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The Honorable (</w:t>
      </w:r>
      <w:r w:rsidR="005B1DC5">
        <w:rPr>
          <w:rFonts w:ascii="Times New Roman" w:eastAsia="Times New Roman" w:hAnsi="Times New Roman" w:cs="Times New Roman"/>
        </w:rPr>
        <w:t xml:space="preserve">Your District Representative:  </w:t>
      </w:r>
      <w:hyperlink r:id="rId5" w:history="1">
        <w:r w:rsidR="005B1DC5">
          <w:rPr>
            <w:rStyle w:val="Hyperlink"/>
          </w:rPr>
          <w:t>https://www.house.gov/representatives/find-your-representative</w:t>
        </w:r>
      </w:hyperlink>
      <w:r w:rsidR="005B1DC5">
        <w:rPr>
          <w:rFonts w:ascii="Times New Roman" w:eastAsia="Times New Roman" w:hAnsi="Times New Roman" w:cs="Times New Roman"/>
        </w:rPr>
        <w:t>)</w:t>
      </w:r>
    </w:p>
    <w:p w14:paraId="2468E8C0" w14:textId="781965AB" w:rsidR="006E2A12" w:rsidRPr="00421143" w:rsidRDefault="006E2A12" w:rsidP="005B1DC5">
      <w:pPr>
        <w:spacing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 xml:space="preserve">Rm. </w:t>
      </w:r>
      <w:r w:rsidR="005B1DC5">
        <w:rPr>
          <w:rFonts w:ascii="Times New Roman" w:eastAsia="Times New Roman" w:hAnsi="Times New Roman" w:cs="Times New Roman"/>
        </w:rPr>
        <w:t>(Number), (Name)</w:t>
      </w:r>
      <w:r w:rsidRPr="00421143">
        <w:rPr>
          <w:rFonts w:ascii="Times New Roman" w:eastAsia="Times New Roman" w:hAnsi="Times New Roman" w:cs="Times New Roman"/>
        </w:rPr>
        <w:t xml:space="preserve"> House Office Building</w:t>
      </w:r>
    </w:p>
    <w:p w14:paraId="5E243182" w14:textId="77777777" w:rsidR="006E2A12" w:rsidRPr="00421143" w:rsidRDefault="006E2A12" w:rsidP="005B1DC5">
      <w:pPr>
        <w:spacing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United States House of Representatives</w:t>
      </w:r>
    </w:p>
    <w:p w14:paraId="487D154E" w14:textId="205E565F" w:rsidR="006E2A12" w:rsidRPr="00421143" w:rsidRDefault="006E2A12" w:rsidP="005B1DC5">
      <w:pPr>
        <w:spacing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Washington, DC 20515</w:t>
      </w:r>
    </w:p>
    <w:p w14:paraId="05278F69" w14:textId="5084E8CD" w:rsidR="006E2A12" w:rsidRPr="00421143" w:rsidRDefault="006E2A12" w:rsidP="005B1DC5">
      <w:pPr>
        <w:spacing w:after="120" w:line="240" w:lineRule="auto"/>
        <w:ind w:firstLine="0"/>
        <w:rPr>
          <w:rFonts w:ascii="Times New Roman" w:eastAsia="Times New Roman" w:hAnsi="Times New Roman" w:cs="Times New Roman"/>
        </w:rPr>
      </w:pPr>
    </w:p>
    <w:p w14:paraId="15E3F0E7" w14:textId="08A23B11" w:rsidR="006E2A12" w:rsidRPr="00421143" w:rsidRDefault="006E2A12"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Re: Support for H.R. 7883, the Agricultural Fairs Rescue Act</w:t>
      </w:r>
    </w:p>
    <w:p w14:paraId="06218F58" w14:textId="77777777" w:rsidR="006E2A12" w:rsidRPr="00421143" w:rsidRDefault="006E2A12" w:rsidP="005B1DC5">
      <w:pPr>
        <w:spacing w:after="120" w:line="240" w:lineRule="auto"/>
        <w:ind w:firstLine="0"/>
        <w:rPr>
          <w:rFonts w:ascii="Times New Roman" w:eastAsia="Times New Roman" w:hAnsi="Times New Roman" w:cs="Times New Roman"/>
        </w:rPr>
      </w:pPr>
    </w:p>
    <w:p w14:paraId="38062FAB" w14:textId="3A51B8EA" w:rsidR="006E2A12" w:rsidRPr="00421143" w:rsidRDefault="006E2A12"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Dear Representative (</w:t>
      </w:r>
      <w:r w:rsidR="005B1DC5">
        <w:rPr>
          <w:rFonts w:ascii="Times New Roman" w:eastAsia="Times New Roman" w:hAnsi="Times New Roman" w:cs="Times New Roman"/>
        </w:rPr>
        <w:t>Last Name</w:t>
      </w:r>
      <w:r w:rsidRPr="00421143">
        <w:rPr>
          <w:rFonts w:ascii="Times New Roman" w:eastAsia="Times New Roman" w:hAnsi="Times New Roman" w:cs="Times New Roman"/>
        </w:rPr>
        <w:t>):</w:t>
      </w:r>
    </w:p>
    <w:p w14:paraId="07758D38" w14:textId="77777777" w:rsidR="00A20E93" w:rsidRPr="00421143" w:rsidRDefault="006E2A12"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 xml:space="preserve">COVID-19 has impacted industries across the U.S. and the fair industry has not been spared. </w:t>
      </w:r>
      <w:r w:rsidR="00686A36" w:rsidRPr="00421143">
        <w:rPr>
          <w:rFonts w:ascii="Times New Roman" w:eastAsia="Times New Roman" w:hAnsi="Times New Roman" w:cs="Times New Roman"/>
        </w:rPr>
        <w:t xml:space="preserve">Fairs across the country have had no choice but to cancel their annual events. These annual events provide important stimuli to the local, regional, and state economies. In addition, fairs provide millions of dollars in scholarships to youth around the country. </w:t>
      </w:r>
    </w:p>
    <w:p w14:paraId="7E520685" w14:textId="42CEABA8" w:rsidR="00EE0005" w:rsidRPr="00421143" w:rsidRDefault="00686A36"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 xml:space="preserve">Despite </w:t>
      </w:r>
      <w:r w:rsidR="00A20E93" w:rsidRPr="00421143">
        <w:rPr>
          <w:rFonts w:ascii="Times New Roman" w:eastAsia="Times New Roman" w:hAnsi="Times New Roman" w:cs="Times New Roman"/>
        </w:rPr>
        <w:t>the recent setbacks</w:t>
      </w:r>
      <w:r w:rsidRPr="00421143">
        <w:rPr>
          <w:rFonts w:ascii="Times New Roman" w:eastAsia="Times New Roman" w:hAnsi="Times New Roman" w:cs="Times New Roman"/>
        </w:rPr>
        <w:t>, fairs have offered their grounds</w:t>
      </w:r>
      <w:r w:rsidR="00A20E93" w:rsidRPr="00421143">
        <w:rPr>
          <w:rFonts w:ascii="Times New Roman" w:eastAsia="Times New Roman" w:hAnsi="Times New Roman" w:cs="Times New Roman"/>
        </w:rPr>
        <w:t xml:space="preserve"> for a wide array of community services including COVID-19 testing, blood drives, and drive-thru markets. This is not unusual for fairs, as they are a reflection of the community and help when called upon.</w:t>
      </w:r>
    </w:p>
    <w:p w14:paraId="0D9C14DD" w14:textId="7861B4F0" w:rsidR="00EE0005" w:rsidRPr="005B1DC5" w:rsidRDefault="00EE0005" w:rsidP="005B1DC5">
      <w:pPr>
        <w:spacing w:after="120" w:line="240" w:lineRule="auto"/>
        <w:ind w:firstLine="0"/>
        <w:rPr>
          <w:rFonts w:ascii="Times New Roman" w:eastAsia="Times New Roman" w:hAnsi="Times New Roman" w:cs="Times New Roman"/>
          <w:color w:val="FF0000"/>
        </w:rPr>
      </w:pPr>
      <w:r w:rsidRPr="005B1DC5">
        <w:rPr>
          <w:rFonts w:ascii="Times New Roman" w:eastAsia="Times New Roman" w:hAnsi="Times New Roman" w:cs="Times New Roman"/>
          <w:color w:val="000000" w:themeColor="text1"/>
        </w:rPr>
        <w:t>(Add how COVID-19 has affected your fair/organization here.)</w:t>
      </w:r>
    </w:p>
    <w:p w14:paraId="78FA13AE" w14:textId="77777777" w:rsidR="00EE0005" w:rsidRPr="00421143" w:rsidRDefault="00A20E93"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 xml:space="preserve">The Agricultural Fairs Rescue Act (H.R. 7883), a bi-partisan legislation, </w:t>
      </w:r>
      <w:r w:rsidR="00EE0005" w:rsidRPr="00421143">
        <w:rPr>
          <w:rFonts w:ascii="Times New Roman" w:eastAsia="Times New Roman" w:hAnsi="Times New Roman" w:cs="Times New Roman"/>
        </w:rPr>
        <w:t>would provide grant funding to rescue fair organizations:</w:t>
      </w:r>
    </w:p>
    <w:p w14:paraId="30B4B8A4" w14:textId="5B9FF30C" w:rsidR="00EE0005" w:rsidRPr="005B1DC5" w:rsidRDefault="00EE0005" w:rsidP="005B1DC5">
      <w:pPr>
        <w:pStyle w:val="ListParagraph"/>
        <w:numPr>
          <w:ilvl w:val="0"/>
          <w:numId w:val="4"/>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This bill provides $500 million in Agricultural Fair Rescue Grants to agricultural fairs, administered by the U.S. Department of Agriculture’s Agricultural Marketing Service.</w:t>
      </w:r>
    </w:p>
    <w:p w14:paraId="57592FD8" w14:textId="77777777" w:rsidR="00EE0005" w:rsidRPr="005B1DC5" w:rsidRDefault="00EE0005" w:rsidP="005B1DC5">
      <w:pPr>
        <w:pStyle w:val="ListParagraph"/>
        <w:numPr>
          <w:ilvl w:val="0"/>
          <w:numId w:val="4"/>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AMS will provide the grant funding to states or state departments of agriculture based on the loss of attendance those fairs have experienced in 2020 when compared to 2019.</w:t>
      </w:r>
    </w:p>
    <w:p w14:paraId="3EA0549A" w14:textId="77777777" w:rsidR="00EE0005" w:rsidRPr="005B1DC5" w:rsidRDefault="00EE0005" w:rsidP="005B1DC5">
      <w:pPr>
        <w:pStyle w:val="ListParagraph"/>
        <w:numPr>
          <w:ilvl w:val="0"/>
          <w:numId w:val="4"/>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The states or state department will then be required to make grants to fairs, prioritizing those that have faced the greatest financial hardship.</w:t>
      </w:r>
    </w:p>
    <w:p w14:paraId="5DC97614" w14:textId="77777777" w:rsidR="00EE0005" w:rsidRPr="005B1DC5" w:rsidRDefault="00EE0005" w:rsidP="005B1DC5">
      <w:pPr>
        <w:pStyle w:val="ListParagraph"/>
        <w:numPr>
          <w:ilvl w:val="0"/>
          <w:numId w:val="4"/>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Grants must be used to assist fairs to continue events that are drivers and promoters of agribusiness.</w:t>
      </w:r>
    </w:p>
    <w:p w14:paraId="0277DCDC" w14:textId="0A6667A1" w:rsidR="00EE0005" w:rsidRPr="005B1DC5" w:rsidRDefault="00EE0005" w:rsidP="005B1DC5">
      <w:pPr>
        <w:pStyle w:val="ListParagraph"/>
        <w:numPr>
          <w:ilvl w:val="0"/>
          <w:numId w:val="4"/>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Eligible fairs are local, county, or state fair</w:t>
      </w:r>
      <w:r w:rsidR="00421143" w:rsidRPr="005B1DC5">
        <w:rPr>
          <w:rFonts w:ascii="Times New Roman" w:eastAsia="Times New Roman" w:hAnsi="Times New Roman" w:cs="Times New Roman"/>
        </w:rPr>
        <w:t>s</w:t>
      </w:r>
      <w:r w:rsidRPr="005B1DC5">
        <w:rPr>
          <w:rFonts w:ascii="Times New Roman" w:eastAsia="Times New Roman" w:hAnsi="Times New Roman" w:cs="Times New Roman"/>
        </w:rPr>
        <w:t xml:space="preserve"> that help farmers promote their products or expand agricultural markets through conservation programs, agricultural research, educational programs, or other events that encourage agriculture, horticulture, and the domestic arts.</w:t>
      </w:r>
    </w:p>
    <w:p w14:paraId="7A05B04C" w14:textId="77777777" w:rsidR="005B1DC5" w:rsidRDefault="00EE0005"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 xml:space="preserve">To become a co-sponsor of H.R. 7883, you may contact </w:t>
      </w:r>
    </w:p>
    <w:p w14:paraId="634F223D" w14:textId="4B46ED87" w:rsidR="005B1DC5" w:rsidRPr="005B1DC5" w:rsidRDefault="00EE0005" w:rsidP="005B1DC5">
      <w:pPr>
        <w:pStyle w:val="ListParagraph"/>
        <w:numPr>
          <w:ilvl w:val="0"/>
          <w:numId w:val="5"/>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Mark Dennin in Congressman Jimmy Panetta’s office</w:t>
      </w:r>
      <w:r w:rsidR="005B1DC5">
        <w:rPr>
          <w:rFonts w:ascii="Times New Roman" w:eastAsia="Times New Roman" w:hAnsi="Times New Roman" w:cs="Times New Roman"/>
        </w:rPr>
        <w:t xml:space="preserve">: </w:t>
      </w:r>
      <w:r w:rsidRPr="005B1DC5">
        <w:rPr>
          <w:rFonts w:ascii="Times New Roman" w:eastAsia="Times New Roman" w:hAnsi="Times New Roman" w:cs="Times New Roman"/>
        </w:rPr>
        <w:t xml:space="preserve"> mark.dennin@mail.house.gov </w:t>
      </w:r>
      <w:r w:rsidR="005B1DC5">
        <w:rPr>
          <w:rFonts w:ascii="Times New Roman" w:eastAsia="Times New Roman" w:hAnsi="Times New Roman" w:cs="Times New Roman"/>
        </w:rPr>
        <w:t>~</w:t>
      </w:r>
      <w:r w:rsidRPr="005B1DC5">
        <w:rPr>
          <w:rFonts w:ascii="Times New Roman" w:eastAsia="Times New Roman" w:hAnsi="Times New Roman" w:cs="Times New Roman"/>
        </w:rPr>
        <w:t>or</w:t>
      </w:r>
      <w:r w:rsidR="005B1DC5">
        <w:rPr>
          <w:rFonts w:ascii="Times New Roman" w:eastAsia="Times New Roman" w:hAnsi="Times New Roman" w:cs="Times New Roman"/>
        </w:rPr>
        <w:t>~</w:t>
      </w:r>
      <w:r w:rsidRPr="005B1DC5">
        <w:rPr>
          <w:rFonts w:ascii="Times New Roman" w:eastAsia="Times New Roman" w:hAnsi="Times New Roman" w:cs="Times New Roman"/>
        </w:rPr>
        <w:t xml:space="preserve"> </w:t>
      </w:r>
    </w:p>
    <w:p w14:paraId="635870B8" w14:textId="1ED7BDEF" w:rsidR="00EE0005" w:rsidRPr="005B1DC5" w:rsidRDefault="00EE0005" w:rsidP="005B1DC5">
      <w:pPr>
        <w:pStyle w:val="ListParagraph"/>
        <w:numPr>
          <w:ilvl w:val="0"/>
          <w:numId w:val="5"/>
        </w:numPr>
        <w:spacing w:after="120" w:line="240" w:lineRule="auto"/>
        <w:rPr>
          <w:rFonts w:ascii="Times New Roman" w:eastAsia="Times New Roman" w:hAnsi="Times New Roman" w:cs="Times New Roman"/>
        </w:rPr>
      </w:pPr>
      <w:r w:rsidRPr="005B1DC5">
        <w:rPr>
          <w:rFonts w:ascii="Times New Roman" w:eastAsia="Times New Roman" w:hAnsi="Times New Roman" w:cs="Times New Roman"/>
        </w:rPr>
        <w:t>Ben Elleson in Congressman Billy Long’s office</w:t>
      </w:r>
      <w:r w:rsidR="005B1DC5">
        <w:rPr>
          <w:rFonts w:ascii="Times New Roman" w:eastAsia="Times New Roman" w:hAnsi="Times New Roman" w:cs="Times New Roman"/>
        </w:rPr>
        <w:t xml:space="preserve">:  </w:t>
      </w:r>
      <w:r w:rsidRPr="005B1DC5">
        <w:rPr>
          <w:rFonts w:ascii="Times New Roman" w:eastAsia="Times New Roman" w:hAnsi="Times New Roman" w:cs="Times New Roman"/>
        </w:rPr>
        <w:t>ben.elleson@mail.house.gov</w:t>
      </w:r>
    </w:p>
    <w:p w14:paraId="2E53D278" w14:textId="4A7FF361" w:rsidR="00EE0005" w:rsidRPr="00421143" w:rsidRDefault="00EE0005"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Thank you for your continued support,</w:t>
      </w:r>
    </w:p>
    <w:p w14:paraId="29A8BA43" w14:textId="223BF4D8" w:rsidR="00EE0005" w:rsidRDefault="00EE0005" w:rsidP="005B1DC5">
      <w:pPr>
        <w:spacing w:after="120" w:line="240" w:lineRule="auto"/>
        <w:ind w:firstLine="0"/>
        <w:rPr>
          <w:rFonts w:ascii="Times New Roman" w:eastAsia="Times New Roman" w:hAnsi="Times New Roman" w:cs="Times New Roman"/>
        </w:rPr>
      </w:pPr>
    </w:p>
    <w:p w14:paraId="712CC201" w14:textId="4C2A2A88" w:rsidR="005B1DC5" w:rsidRDefault="005B1DC5" w:rsidP="005B1DC5">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(Space for Your Signature)</w:t>
      </w:r>
    </w:p>
    <w:p w14:paraId="03B71392" w14:textId="77777777" w:rsidR="005B1DC5" w:rsidRPr="00421143" w:rsidRDefault="005B1DC5" w:rsidP="005B1DC5">
      <w:pPr>
        <w:spacing w:after="120" w:line="240" w:lineRule="auto"/>
        <w:ind w:firstLine="0"/>
        <w:rPr>
          <w:rFonts w:ascii="Times New Roman" w:eastAsia="Times New Roman" w:hAnsi="Times New Roman" w:cs="Times New Roman"/>
        </w:rPr>
      </w:pPr>
    </w:p>
    <w:p w14:paraId="652832F5" w14:textId="0BF47F56" w:rsidR="00EE0005" w:rsidRPr="00421143" w:rsidRDefault="00EE0005" w:rsidP="005B1DC5">
      <w:pPr>
        <w:spacing w:after="120" w:line="240" w:lineRule="auto"/>
        <w:ind w:firstLine="0"/>
        <w:rPr>
          <w:rFonts w:ascii="Times New Roman" w:eastAsia="Times New Roman" w:hAnsi="Times New Roman" w:cs="Times New Roman"/>
        </w:rPr>
      </w:pPr>
      <w:r w:rsidRPr="00421143">
        <w:rPr>
          <w:rFonts w:ascii="Times New Roman" w:eastAsia="Times New Roman" w:hAnsi="Times New Roman" w:cs="Times New Roman"/>
        </w:rPr>
        <w:t>(Name)</w:t>
      </w:r>
    </w:p>
    <w:sectPr w:rsidR="00EE0005" w:rsidRPr="00421143" w:rsidSect="005B1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598"/>
    <w:multiLevelType w:val="hybridMultilevel"/>
    <w:tmpl w:val="99A85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3B734F"/>
    <w:multiLevelType w:val="multilevel"/>
    <w:tmpl w:val="F50A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7731F"/>
    <w:multiLevelType w:val="multilevel"/>
    <w:tmpl w:val="53D2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92226"/>
    <w:multiLevelType w:val="hybridMultilevel"/>
    <w:tmpl w:val="74C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02343"/>
    <w:multiLevelType w:val="hybridMultilevel"/>
    <w:tmpl w:val="1466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12"/>
    <w:rsid w:val="00421143"/>
    <w:rsid w:val="005B1DC5"/>
    <w:rsid w:val="00686A36"/>
    <w:rsid w:val="006E2A12"/>
    <w:rsid w:val="007671D7"/>
    <w:rsid w:val="007709D0"/>
    <w:rsid w:val="00A20E93"/>
    <w:rsid w:val="00B43A65"/>
    <w:rsid w:val="00EE0005"/>
    <w:rsid w:val="00EF4A1A"/>
    <w:rsid w:val="00F84AA1"/>
    <w:rsid w:val="00F9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A701"/>
  <w15:chartTrackingRefBased/>
  <w15:docId w15:val="{03A19D00-0C7A-6748-9BDE-374FFEA9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szCs w:val="24"/>
        <w:lang w:val="en-US" w:eastAsia="en-US" w:bidi="ar-SA"/>
      </w:rPr>
    </w:rPrDefault>
    <w:pPrDefault>
      <w:pPr>
        <w:spacing w:line="36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005"/>
    <w:rPr>
      <w:color w:val="0563C1" w:themeColor="hyperlink"/>
      <w:u w:val="single"/>
    </w:rPr>
  </w:style>
  <w:style w:type="character" w:styleId="UnresolvedMention">
    <w:name w:val="Unresolved Mention"/>
    <w:basedOn w:val="DefaultParagraphFont"/>
    <w:uiPriority w:val="99"/>
    <w:semiHidden/>
    <w:unhideWhenUsed/>
    <w:rsid w:val="00EE0005"/>
    <w:rPr>
      <w:color w:val="605E5C"/>
      <w:shd w:val="clear" w:color="auto" w:fill="E1DFDD"/>
    </w:rPr>
  </w:style>
  <w:style w:type="paragraph" w:styleId="ListParagraph">
    <w:name w:val="List Paragraph"/>
    <w:basedOn w:val="Normal"/>
    <w:uiPriority w:val="34"/>
    <w:qFormat/>
    <w:rsid w:val="00EE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6836">
      <w:bodyDiv w:val="1"/>
      <w:marLeft w:val="0"/>
      <w:marRight w:val="0"/>
      <w:marTop w:val="0"/>
      <w:marBottom w:val="0"/>
      <w:divBdr>
        <w:top w:val="none" w:sz="0" w:space="0" w:color="auto"/>
        <w:left w:val="none" w:sz="0" w:space="0" w:color="auto"/>
        <w:bottom w:val="none" w:sz="0" w:space="0" w:color="auto"/>
        <w:right w:val="none" w:sz="0" w:space="0" w:color="auto"/>
      </w:divBdr>
    </w:div>
    <w:div w:id="357512095">
      <w:bodyDiv w:val="1"/>
      <w:marLeft w:val="0"/>
      <w:marRight w:val="0"/>
      <w:marTop w:val="0"/>
      <w:marBottom w:val="0"/>
      <w:divBdr>
        <w:top w:val="none" w:sz="0" w:space="0" w:color="auto"/>
        <w:left w:val="none" w:sz="0" w:space="0" w:color="auto"/>
        <w:bottom w:val="none" w:sz="0" w:space="0" w:color="auto"/>
        <w:right w:val="none" w:sz="0" w:space="0" w:color="auto"/>
      </w:divBdr>
    </w:div>
    <w:div w:id="411053839">
      <w:bodyDiv w:val="1"/>
      <w:marLeft w:val="0"/>
      <w:marRight w:val="0"/>
      <w:marTop w:val="0"/>
      <w:marBottom w:val="0"/>
      <w:divBdr>
        <w:top w:val="none" w:sz="0" w:space="0" w:color="auto"/>
        <w:left w:val="none" w:sz="0" w:space="0" w:color="auto"/>
        <w:bottom w:val="none" w:sz="0" w:space="0" w:color="auto"/>
        <w:right w:val="none" w:sz="0" w:space="0" w:color="auto"/>
      </w:divBdr>
    </w:div>
    <w:div w:id="434593720">
      <w:bodyDiv w:val="1"/>
      <w:marLeft w:val="0"/>
      <w:marRight w:val="0"/>
      <w:marTop w:val="0"/>
      <w:marBottom w:val="0"/>
      <w:divBdr>
        <w:top w:val="none" w:sz="0" w:space="0" w:color="auto"/>
        <w:left w:val="none" w:sz="0" w:space="0" w:color="auto"/>
        <w:bottom w:val="none" w:sz="0" w:space="0" w:color="auto"/>
        <w:right w:val="none" w:sz="0" w:space="0" w:color="auto"/>
      </w:divBdr>
    </w:div>
    <w:div w:id="637414343">
      <w:bodyDiv w:val="1"/>
      <w:marLeft w:val="0"/>
      <w:marRight w:val="0"/>
      <w:marTop w:val="0"/>
      <w:marBottom w:val="0"/>
      <w:divBdr>
        <w:top w:val="none" w:sz="0" w:space="0" w:color="auto"/>
        <w:left w:val="none" w:sz="0" w:space="0" w:color="auto"/>
        <w:bottom w:val="none" w:sz="0" w:space="0" w:color="auto"/>
        <w:right w:val="none" w:sz="0" w:space="0" w:color="auto"/>
      </w:divBdr>
    </w:div>
    <w:div w:id="838273118">
      <w:bodyDiv w:val="1"/>
      <w:marLeft w:val="0"/>
      <w:marRight w:val="0"/>
      <w:marTop w:val="0"/>
      <w:marBottom w:val="0"/>
      <w:divBdr>
        <w:top w:val="none" w:sz="0" w:space="0" w:color="auto"/>
        <w:left w:val="none" w:sz="0" w:space="0" w:color="auto"/>
        <w:bottom w:val="none" w:sz="0" w:space="0" w:color="auto"/>
        <w:right w:val="none" w:sz="0" w:space="0" w:color="auto"/>
      </w:divBdr>
    </w:div>
    <w:div w:id="971179382">
      <w:bodyDiv w:val="1"/>
      <w:marLeft w:val="0"/>
      <w:marRight w:val="0"/>
      <w:marTop w:val="0"/>
      <w:marBottom w:val="0"/>
      <w:divBdr>
        <w:top w:val="none" w:sz="0" w:space="0" w:color="auto"/>
        <w:left w:val="none" w:sz="0" w:space="0" w:color="auto"/>
        <w:bottom w:val="none" w:sz="0" w:space="0" w:color="auto"/>
        <w:right w:val="none" w:sz="0" w:space="0" w:color="auto"/>
      </w:divBdr>
    </w:div>
    <w:div w:id="17144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use.gov/representatives/find-your-represent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Kist</dc:creator>
  <cp:keywords/>
  <dc:description/>
  <cp:lastModifiedBy>Brandy Daniels</cp:lastModifiedBy>
  <cp:revision>3</cp:revision>
  <dcterms:created xsi:type="dcterms:W3CDTF">2020-08-04T13:22:00Z</dcterms:created>
  <dcterms:modified xsi:type="dcterms:W3CDTF">2020-08-04T20:10:00Z</dcterms:modified>
</cp:coreProperties>
</file>